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74AB" w14:textId="78CF0B3C" w:rsidR="00676422" w:rsidRDefault="00037756" w:rsidP="002D28B8">
      <w:pPr>
        <w:spacing w:after="0"/>
        <w:jc w:val="center"/>
        <w:rPr>
          <w:b/>
          <w:sz w:val="28"/>
          <w:szCs w:val="28"/>
        </w:rPr>
      </w:pPr>
      <w:r>
        <w:rPr>
          <w:b/>
          <w:sz w:val="28"/>
          <w:szCs w:val="28"/>
        </w:rPr>
        <w:t>SPRING General</w:t>
      </w:r>
      <w:r w:rsidR="00676422">
        <w:rPr>
          <w:b/>
          <w:sz w:val="28"/>
          <w:szCs w:val="28"/>
        </w:rPr>
        <w:t xml:space="preserve"> Meeting</w:t>
      </w:r>
    </w:p>
    <w:p w14:paraId="35AE270E" w14:textId="4A9BDDC2" w:rsidR="000E17D3" w:rsidRDefault="00037756" w:rsidP="00676422">
      <w:pPr>
        <w:spacing w:after="0" w:line="240" w:lineRule="auto"/>
        <w:jc w:val="center"/>
        <w:rPr>
          <w:b/>
          <w:sz w:val="28"/>
          <w:szCs w:val="28"/>
        </w:rPr>
      </w:pPr>
      <w:r>
        <w:rPr>
          <w:b/>
          <w:sz w:val="28"/>
          <w:szCs w:val="28"/>
        </w:rPr>
        <w:t xml:space="preserve"> April 25</w:t>
      </w:r>
      <w:r w:rsidR="000360E5">
        <w:rPr>
          <w:b/>
          <w:sz w:val="28"/>
          <w:szCs w:val="28"/>
        </w:rPr>
        <w:t>, 2022</w:t>
      </w:r>
    </w:p>
    <w:p w14:paraId="2D20854D" w14:textId="78E5A179" w:rsidR="00676422" w:rsidRDefault="00037756" w:rsidP="00676422">
      <w:pPr>
        <w:spacing w:after="0" w:line="240" w:lineRule="auto"/>
        <w:jc w:val="center"/>
        <w:rPr>
          <w:b/>
          <w:sz w:val="28"/>
          <w:szCs w:val="28"/>
        </w:rPr>
      </w:pPr>
      <w:r>
        <w:rPr>
          <w:b/>
          <w:sz w:val="28"/>
          <w:szCs w:val="28"/>
        </w:rPr>
        <w:t>Shadow of the Cross Lutheran Church, Farmington Hills</w:t>
      </w:r>
    </w:p>
    <w:p w14:paraId="4B6124D5" w14:textId="77777777" w:rsidR="00676422" w:rsidRDefault="00676422" w:rsidP="00676422">
      <w:pPr>
        <w:spacing w:after="0" w:line="240" w:lineRule="auto"/>
        <w:jc w:val="center"/>
        <w:rPr>
          <w:b/>
          <w:sz w:val="28"/>
          <w:szCs w:val="28"/>
        </w:rPr>
      </w:pPr>
    </w:p>
    <w:p w14:paraId="0F182B56" w14:textId="728BAA87" w:rsidR="000E17D3" w:rsidRDefault="000E17D3" w:rsidP="000E17D3">
      <w:pPr>
        <w:jc w:val="center"/>
        <w:rPr>
          <w:b/>
          <w:sz w:val="28"/>
          <w:szCs w:val="28"/>
          <w:u w:val="single"/>
        </w:rPr>
      </w:pPr>
      <w:r>
        <w:rPr>
          <w:b/>
          <w:sz w:val="28"/>
          <w:szCs w:val="28"/>
          <w:u w:val="single"/>
        </w:rPr>
        <w:t>President’s Report</w:t>
      </w:r>
    </w:p>
    <w:p w14:paraId="7319FD2B" w14:textId="3BD81EDC" w:rsidR="000E17D3" w:rsidRDefault="00211FF1" w:rsidP="000E17D3">
      <w:pPr>
        <w:rPr>
          <w:sz w:val="24"/>
          <w:szCs w:val="24"/>
        </w:rPr>
      </w:pPr>
      <w:r>
        <w:rPr>
          <w:sz w:val="24"/>
          <w:szCs w:val="24"/>
        </w:rPr>
        <w:t>Since the Fall General</w:t>
      </w:r>
      <w:r w:rsidR="000E17D3">
        <w:rPr>
          <w:sz w:val="24"/>
          <w:szCs w:val="24"/>
        </w:rPr>
        <w:t xml:space="preserve"> Meeting, your President has:</w:t>
      </w:r>
    </w:p>
    <w:p w14:paraId="070EA46D" w14:textId="77777777" w:rsidR="00594952" w:rsidRDefault="00594952" w:rsidP="00446B8B">
      <w:pPr>
        <w:pStyle w:val="ListParagraph"/>
        <w:numPr>
          <w:ilvl w:val="0"/>
          <w:numId w:val="1"/>
        </w:numPr>
        <w:spacing w:line="240" w:lineRule="auto"/>
        <w:rPr>
          <w:sz w:val="24"/>
          <w:szCs w:val="24"/>
        </w:rPr>
      </w:pPr>
      <w:r>
        <w:rPr>
          <w:sz w:val="24"/>
          <w:szCs w:val="24"/>
        </w:rPr>
        <w:t>Completed the annual online report for the Council as a Nonprofit Corporation for the Michigan Department of Licensing and Regulatory Affairs.</w:t>
      </w:r>
    </w:p>
    <w:p w14:paraId="54722A9B" w14:textId="6F569531" w:rsidR="000E17D3" w:rsidRDefault="00594952" w:rsidP="00DB36A4">
      <w:pPr>
        <w:pStyle w:val="ListParagraph"/>
        <w:numPr>
          <w:ilvl w:val="0"/>
          <w:numId w:val="1"/>
        </w:numPr>
        <w:spacing w:line="240" w:lineRule="auto"/>
        <w:rPr>
          <w:sz w:val="24"/>
          <w:szCs w:val="24"/>
        </w:rPr>
      </w:pPr>
      <w:r>
        <w:rPr>
          <w:sz w:val="24"/>
          <w:szCs w:val="24"/>
        </w:rPr>
        <w:t>Updated the Board of Direc</w:t>
      </w:r>
      <w:r w:rsidR="00676422">
        <w:rPr>
          <w:sz w:val="24"/>
          <w:szCs w:val="24"/>
        </w:rPr>
        <w:t>tors file following the adoption of the 2021 By-laws revisions</w:t>
      </w:r>
      <w:r>
        <w:rPr>
          <w:sz w:val="24"/>
          <w:szCs w:val="24"/>
        </w:rPr>
        <w:t xml:space="preserve"> at the Fall General Meeting.</w:t>
      </w:r>
      <w:r w:rsidR="00676422">
        <w:rPr>
          <w:sz w:val="24"/>
          <w:szCs w:val="24"/>
        </w:rPr>
        <w:t xml:space="preserve"> This included renaming the Eventbrite and Luncheon Reservation Coordinator into one coord</w:t>
      </w:r>
      <w:r w:rsidR="00F33494">
        <w:rPr>
          <w:sz w:val="24"/>
          <w:szCs w:val="24"/>
        </w:rPr>
        <w:t xml:space="preserve">inator </w:t>
      </w:r>
      <w:r w:rsidR="00676422">
        <w:rPr>
          <w:sz w:val="24"/>
          <w:szCs w:val="24"/>
        </w:rPr>
        <w:t xml:space="preserve">as the Reservation Coordinator. Laura Thomas also now appears as the Nominations Coordinator. </w:t>
      </w:r>
    </w:p>
    <w:p w14:paraId="0B1ED40E" w14:textId="398CD6A8" w:rsidR="00211FF1" w:rsidRDefault="00594952" w:rsidP="00594952">
      <w:pPr>
        <w:pStyle w:val="ListParagraph"/>
        <w:numPr>
          <w:ilvl w:val="0"/>
          <w:numId w:val="1"/>
        </w:numPr>
        <w:spacing w:line="240" w:lineRule="auto"/>
        <w:rPr>
          <w:sz w:val="24"/>
          <w:szCs w:val="24"/>
        </w:rPr>
      </w:pPr>
      <w:r>
        <w:rPr>
          <w:sz w:val="24"/>
          <w:szCs w:val="24"/>
        </w:rPr>
        <w:t>Prepared</w:t>
      </w:r>
      <w:r w:rsidR="00211FF1">
        <w:rPr>
          <w:sz w:val="24"/>
          <w:szCs w:val="24"/>
        </w:rPr>
        <w:t xml:space="preserve"> an Annual Report about the CLW </w:t>
      </w:r>
      <w:r w:rsidR="00EC1F97" w:rsidRPr="00211FF1">
        <w:rPr>
          <w:sz w:val="24"/>
          <w:szCs w:val="24"/>
        </w:rPr>
        <w:t>to the Lutheran Cente</w:t>
      </w:r>
      <w:r w:rsidR="00211FF1">
        <w:rPr>
          <w:sz w:val="24"/>
          <w:szCs w:val="24"/>
        </w:rPr>
        <w:t>r Association to be included in the reports for the Lutheran Center Association Meetin</w:t>
      </w:r>
      <w:r w:rsidR="00F33494">
        <w:rPr>
          <w:sz w:val="24"/>
          <w:szCs w:val="24"/>
        </w:rPr>
        <w:t>g</w:t>
      </w:r>
      <w:r w:rsidR="00676422">
        <w:rPr>
          <w:sz w:val="24"/>
          <w:szCs w:val="24"/>
        </w:rPr>
        <w:t xml:space="preserve"> held on Wednesday</w:t>
      </w:r>
      <w:r>
        <w:rPr>
          <w:sz w:val="24"/>
          <w:szCs w:val="24"/>
        </w:rPr>
        <w:t>,</w:t>
      </w:r>
      <w:r w:rsidR="00676422">
        <w:rPr>
          <w:sz w:val="24"/>
          <w:szCs w:val="24"/>
        </w:rPr>
        <w:t xml:space="preserve"> November 17, 2021 at Zion Lutheran Church in Detroit at </w:t>
      </w:r>
      <w:r w:rsidR="002D28B8">
        <w:rPr>
          <w:sz w:val="24"/>
          <w:szCs w:val="24"/>
        </w:rPr>
        <w:t>6:30 pm.</w:t>
      </w:r>
    </w:p>
    <w:p w14:paraId="723C5D35" w14:textId="5C7AE037" w:rsidR="000360E5" w:rsidRDefault="000360E5" w:rsidP="00594952">
      <w:pPr>
        <w:pStyle w:val="ListParagraph"/>
        <w:numPr>
          <w:ilvl w:val="0"/>
          <w:numId w:val="1"/>
        </w:numPr>
        <w:spacing w:line="240" w:lineRule="auto"/>
        <w:rPr>
          <w:sz w:val="24"/>
          <w:szCs w:val="24"/>
        </w:rPr>
      </w:pPr>
      <w:r>
        <w:rPr>
          <w:sz w:val="24"/>
          <w:szCs w:val="24"/>
        </w:rPr>
        <w:t xml:space="preserve">Submitted the annual 990-N </w:t>
      </w:r>
      <w:proofErr w:type="spellStart"/>
      <w:r>
        <w:rPr>
          <w:sz w:val="24"/>
          <w:szCs w:val="24"/>
        </w:rPr>
        <w:t>epostcard</w:t>
      </w:r>
      <w:proofErr w:type="spellEnd"/>
      <w:r>
        <w:rPr>
          <w:sz w:val="24"/>
          <w:szCs w:val="24"/>
        </w:rPr>
        <w:t xml:space="preserve"> to the IRS in compliance with our status as a non-profit organization.</w:t>
      </w:r>
    </w:p>
    <w:p w14:paraId="1BA3D5E7" w14:textId="25B655C8" w:rsidR="002A0CF3" w:rsidRDefault="002A0CF3" w:rsidP="00594952">
      <w:pPr>
        <w:pStyle w:val="ListParagraph"/>
        <w:numPr>
          <w:ilvl w:val="0"/>
          <w:numId w:val="1"/>
        </w:numPr>
        <w:spacing w:line="240" w:lineRule="auto"/>
        <w:rPr>
          <w:sz w:val="24"/>
          <w:szCs w:val="24"/>
        </w:rPr>
      </w:pPr>
      <w:r>
        <w:rPr>
          <w:sz w:val="24"/>
          <w:szCs w:val="24"/>
        </w:rPr>
        <w:t>Sent emails to membership contacts who have hit “Unsubscribe” after receiving Constant Contact messages, explaining this would mean not receiving any of our future messages and asking them to allow us to reinstate them to the Constant Contact file or provide us with an alternative contact if they are receiving the messages in error.</w:t>
      </w:r>
    </w:p>
    <w:p w14:paraId="1C7095A5" w14:textId="0D5474E3" w:rsidR="00037756" w:rsidRDefault="00037756" w:rsidP="00594952">
      <w:pPr>
        <w:pStyle w:val="ListParagraph"/>
        <w:numPr>
          <w:ilvl w:val="0"/>
          <w:numId w:val="1"/>
        </w:numPr>
        <w:spacing w:line="240" w:lineRule="auto"/>
        <w:rPr>
          <w:sz w:val="24"/>
          <w:szCs w:val="24"/>
        </w:rPr>
      </w:pPr>
      <w:r>
        <w:rPr>
          <w:sz w:val="24"/>
          <w:szCs w:val="24"/>
        </w:rPr>
        <w:t>Worked on the project to update the 2020 and 2021 WOY PowerPoint for inclusion in the “Year in Review” PowerPoint to be presented at the 2022 Luncheon. There were 34 out of the 56 slides that were missing a picture, info about the WOY, or both. The effort resulted in 25 completed slides out of the 34 incomplete slides.</w:t>
      </w:r>
    </w:p>
    <w:p w14:paraId="59041989" w14:textId="5C3637FB" w:rsidR="00037756" w:rsidRDefault="00037756" w:rsidP="00594952">
      <w:pPr>
        <w:pStyle w:val="ListParagraph"/>
        <w:numPr>
          <w:ilvl w:val="0"/>
          <w:numId w:val="1"/>
        </w:numPr>
        <w:spacing w:line="240" w:lineRule="auto"/>
        <w:rPr>
          <w:sz w:val="24"/>
          <w:szCs w:val="24"/>
        </w:rPr>
      </w:pPr>
      <w:r>
        <w:rPr>
          <w:sz w:val="24"/>
          <w:szCs w:val="24"/>
        </w:rPr>
        <w:t>Contacts with presidents and representatives of several organizations during this project resulted in a list of changes to contacts for nine organizations. These were forwarded to Marlene and Wilma.</w:t>
      </w:r>
    </w:p>
    <w:p w14:paraId="4AC755DF" w14:textId="04205743" w:rsidR="00037756" w:rsidRDefault="00037756" w:rsidP="00594952">
      <w:pPr>
        <w:pStyle w:val="ListParagraph"/>
        <w:numPr>
          <w:ilvl w:val="0"/>
          <w:numId w:val="1"/>
        </w:numPr>
        <w:spacing w:line="240" w:lineRule="auto"/>
        <w:rPr>
          <w:sz w:val="24"/>
          <w:szCs w:val="24"/>
        </w:rPr>
      </w:pPr>
      <w:r>
        <w:rPr>
          <w:sz w:val="24"/>
          <w:szCs w:val="24"/>
        </w:rPr>
        <w:t>Contacted ten organizations out of the list of 38 that were honoring a WOY in 2022 that according to the Treasurer had not yet paid their dues as of Feb. 20, 2022.</w:t>
      </w:r>
    </w:p>
    <w:p w14:paraId="270E8E92" w14:textId="35F00DCE" w:rsidR="00037756" w:rsidRDefault="00037756" w:rsidP="00594952">
      <w:pPr>
        <w:pStyle w:val="ListParagraph"/>
        <w:numPr>
          <w:ilvl w:val="0"/>
          <w:numId w:val="1"/>
        </w:numPr>
        <w:spacing w:line="240" w:lineRule="auto"/>
        <w:rPr>
          <w:sz w:val="24"/>
          <w:szCs w:val="24"/>
        </w:rPr>
      </w:pPr>
      <w:r>
        <w:rPr>
          <w:sz w:val="24"/>
          <w:szCs w:val="24"/>
        </w:rPr>
        <w:t>Sent emails to six organizations as of Feb. 28 that had submitted a 2022 WOY but had not yet made any reservations over Eventbrite for the Luncheon. Barb Collins also contacted organizations that were invited to have display tables but had not yet reserved over Eventbrite.</w:t>
      </w:r>
    </w:p>
    <w:p w14:paraId="5A276F92" w14:textId="7A51DFE3" w:rsidR="00037756" w:rsidRDefault="00037756" w:rsidP="00594952">
      <w:pPr>
        <w:pStyle w:val="ListParagraph"/>
        <w:numPr>
          <w:ilvl w:val="0"/>
          <w:numId w:val="1"/>
        </w:numPr>
        <w:spacing w:line="240" w:lineRule="auto"/>
        <w:rPr>
          <w:sz w:val="24"/>
          <w:szCs w:val="24"/>
        </w:rPr>
      </w:pPr>
      <w:r>
        <w:rPr>
          <w:sz w:val="24"/>
          <w:szCs w:val="24"/>
        </w:rPr>
        <w:t>Secured a replacement photographer</w:t>
      </w:r>
      <w:r w:rsidR="00446B8B">
        <w:rPr>
          <w:sz w:val="24"/>
          <w:szCs w:val="24"/>
        </w:rPr>
        <w:t xml:space="preserve"> (Bill Buchanan from Mt. Calvary, Detroit)</w:t>
      </w:r>
      <w:r>
        <w:rPr>
          <w:sz w:val="24"/>
          <w:szCs w:val="24"/>
        </w:rPr>
        <w:t xml:space="preserve"> for Nora, who was being honored as the WOY for LWML South Macomb Zone</w:t>
      </w:r>
      <w:r w:rsidR="005B095C">
        <w:rPr>
          <w:sz w:val="24"/>
          <w:szCs w:val="24"/>
        </w:rPr>
        <w:t>,</w:t>
      </w:r>
      <w:r>
        <w:rPr>
          <w:sz w:val="24"/>
          <w:szCs w:val="24"/>
        </w:rPr>
        <w:t xml:space="preserve"> and would not be available to take pictures before and during the Luncheon. A selection of 30 pictures was uploaded onto the Facebook page and forwarded to Judy for the webpage.</w:t>
      </w:r>
    </w:p>
    <w:p w14:paraId="554E628A" w14:textId="67DBF8CA" w:rsidR="00037756" w:rsidRPr="00594952" w:rsidRDefault="00037756" w:rsidP="00594952">
      <w:pPr>
        <w:pStyle w:val="ListParagraph"/>
        <w:numPr>
          <w:ilvl w:val="0"/>
          <w:numId w:val="1"/>
        </w:numPr>
        <w:spacing w:line="240" w:lineRule="auto"/>
        <w:rPr>
          <w:sz w:val="24"/>
          <w:szCs w:val="24"/>
        </w:rPr>
      </w:pPr>
      <w:r>
        <w:rPr>
          <w:sz w:val="24"/>
          <w:szCs w:val="24"/>
        </w:rPr>
        <w:t xml:space="preserve">Prepared and mailed out a New Member packet for St. Martin Lutheran School for the Deaf, our </w:t>
      </w:r>
      <w:bookmarkStart w:id="0" w:name="_GoBack"/>
      <w:bookmarkEnd w:id="0"/>
      <w:r>
        <w:rPr>
          <w:sz w:val="24"/>
          <w:szCs w:val="24"/>
        </w:rPr>
        <w:t>newest member of the Council.</w:t>
      </w:r>
    </w:p>
    <w:p w14:paraId="25B7240A" w14:textId="2B193B43" w:rsidR="009D1F71" w:rsidRPr="009D1F71" w:rsidRDefault="009D1F71" w:rsidP="009D1F71">
      <w:pPr>
        <w:jc w:val="center"/>
        <w:rPr>
          <w:b/>
          <w:sz w:val="28"/>
          <w:szCs w:val="28"/>
        </w:rPr>
      </w:pPr>
    </w:p>
    <w:p w14:paraId="39C0481F" w14:textId="77777777" w:rsidR="009D1F71" w:rsidRDefault="009D1F71" w:rsidP="009D1F71">
      <w:pPr>
        <w:jc w:val="center"/>
        <w:rPr>
          <w:b/>
          <w:sz w:val="28"/>
          <w:szCs w:val="28"/>
        </w:rPr>
      </w:pPr>
    </w:p>
    <w:p w14:paraId="0AFC8970" w14:textId="77777777" w:rsidR="009D1F71" w:rsidRDefault="009D1F71" w:rsidP="009D1F71">
      <w:pPr>
        <w:jc w:val="center"/>
        <w:rPr>
          <w:b/>
          <w:sz w:val="28"/>
          <w:szCs w:val="28"/>
        </w:rPr>
      </w:pPr>
    </w:p>
    <w:sectPr w:rsidR="009D1F71" w:rsidSect="002D2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965"/>
    <w:multiLevelType w:val="hybridMultilevel"/>
    <w:tmpl w:val="4650CD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227FF"/>
    <w:multiLevelType w:val="hybridMultilevel"/>
    <w:tmpl w:val="DC925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06654"/>
    <w:multiLevelType w:val="hybridMultilevel"/>
    <w:tmpl w:val="DC925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D3"/>
    <w:rsid w:val="00033E8D"/>
    <w:rsid w:val="000360E5"/>
    <w:rsid w:val="00037756"/>
    <w:rsid w:val="000E17D3"/>
    <w:rsid w:val="001D2BDC"/>
    <w:rsid w:val="00211FF1"/>
    <w:rsid w:val="002A0CF3"/>
    <w:rsid w:val="002D28B8"/>
    <w:rsid w:val="00343576"/>
    <w:rsid w:val="00446B8B"/>
    <w:rsid w:val="00460B19"/>
    <w:rsid w:val="004E44CD"/>
    <w:rsid w:val="00594952"/>
    <w:rsid w:val="005B095C"/>
    <w:rsid w:val="005D2846"/>
    <w:rsid w:val="0060132E"/>
    <w:rsid w:val="006230F4"/>
    <w:rsid w:val="00666A29"/>
    <w:rsid w:val="00676422"/>
    <w:rsid w:val="00717029"/>
    <w:rsid w:val="007C7BAC"/>
    <w:rsid w:val="00830CAB"/>
    <w:rsid w:val="009054D5"/>
    <w:rsid w:val="00942538"/>
    <w:rsid w:val="009D1F71"/>
    <w:rsid w:val="00A733CD"/>
    <w:rsid w:val="00B05EA8"/>
    <w:rsid w:val="00B21CD0"/>
    <w:rsid w:val="00B419AE"/>
    <w:rsid w:val="00CE57B4"/>
    <w:rsid w:val="00DB36A4"/>
    <w:rsid w:val="00E646E1"/>
    <w:rsid w:val="00EC1F97"/>
    <w:rsid w:val="00EE06A7"/>
    <w:rsid w:val="00F33494"/>
    <w:rsid w:val="00F4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Witte</dc:creator>
  <cp:lastModifiedBy>Lucie</cp:lastModifiedBy>
  <cp:revision>4</cp:revision>
  <cp:lastPrinted>2019-11-04T06:55:00Z</cp:lastPrinted>
  <dcterms:created xsi:type="dcterms:W3CDTF">2022-04-19T21:19:00Z</dcterms:created>
  <dcterms:modified xsi:type="dcterms:W3CDTF">2022-04-22T17:52:00Z</dcterms:modified>
</cp:coreProperties>
</file>